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3C4" w:rsidRPr="00D843C4" w:rsidRDefault="00D843C4">
      <w:pPr>
        <w:rPr>
          <w:rFonts w:ascii="ＭＳ 明朝" w:eastAsia="ＭＳ 明朝" w:hAnsi="ＭＳ 明朝"/>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5"/>
        <w:gridCol w:w="7096"/>
      </w:tblGrid>
      <w:tr w:rsidR="00D843C4" w:rsidRPr="00D843C4" w:rsidTr="000C3C37">
        <w:tblPrEx>
          <w:tblCellMar>
            <w:top w:w="0" w:type="dxa"/>
            <w:bottom w:w="0" w:type="dxa"/>
          </w:tblCellMar>
        </w:tblPrEx>
        <w:trPr>
          <w:trHeight w:val="2820"/>
          <w:jc w:val="center"/>
        </w:trPr>
        <w:tc>
          <w:tcPr>
            <w:tcW w:w="2685" w:type="dxa"/>
            <w:shd w:val="clear" w:color="auto" w:fill="BDFFC0"/>
          </w:tcPr>
          <w:p w:rsidR="00D843C4" w:rsidRPr="000C3C37" w:rsidRDefault="00D843C4" w:rsidP="000C3C37">
            <w:pPr>
              <w:ind w:left="21"/>
              <w:jc w:val="center"/>
              <w:rPr>
                <w:rFonts w:ascii="ＭＳ 明朝" w:eastAsia="ＭＳ 明朝" w:hAnsi="ＭＳ 明朝"/>
                <w:b/>
                <w:color w:val="333333"/>
              </w:rPr>
            </w:pPr>
          </w:p>
          <w:p w:rsidR="00D843C4" w:rsidRPr="000C3C37" w:rsidRDefault="00D843C4" w:rsidP="00D843C4">
            <w:pPr>
              <w:ind w:left="21"/>
              <w:rPr>
                <w:rFonts w:ascii="ＭＳ 明朝" w:eastAsia="ＭＳ 明朝" w:hAnsi="ＭＳ 明朝"/>
                <w:color w:val="333333"/>
              </w:rPr>
            </w:pPr>
          </w:p>
          <w:p w:rsidR="00D843C4" w:rsidRPr="000C3C37" w:rsidRDefault="00D843C4" w:rsidP="00D843C4">
            <w:pPr>
              <w:ind w:left="21"/>
              <w:rPr>
                <w:rFonts w:ascii="ＭＳ 明朝" w:eastAsia="ＭＳ 明朝" w:hAnsi="ＭＳ 明朝"/>
                <w:b/>
                <w:color w:val="333333"/>
              </w:rPr>
            </w:pPr>
          </w:p>
          <w:p w:rsidR="00D843C4" w:rsidRPr="000C3C37" w:rsidRDefault="00D843C4" w:rsidP="00D843C4">
            <w:pPr>
              <w:ind w:firstLineChars="200" w:firstLine="422"/>
              <w:rPr>
                <w:rFonts w:ascii="ＭＳ 明朝" w:eastAsia="ＭＳ 明朝" w:hAnsi="ＭＳ 明朝"/>
                <w:b/>
                <w:color w:val="333333"/>
              </w:rPr>
            </w:pPr>
            <w:r w:rsidRPr="000C3C37">
              <w:rPr>
                <w:rFonts w:ascii="ＭＳ 明朝" w:eastAsia="ＭＳ 明朝" w:hAnsi="ＭＳ 明朝"/>
                <w:b/>
                <w:color w:val="333333"/>
              </w:rPr>
              <w:t>仕</w:t>
            </w:r>
            <w:r w:rsidRPr="000C3C37">
              <w:rPr>
                <w:rFonts w:ascii="ＭＳ 明朝" w:eastAsia="ＭＳ 明朝" w:hAnsi="ＭＳ 明朝" w:hint="eastAsia"/>
                <w:b/>
                <w:color w:val="333333"/>
              </w:rPr>
              <w:t xml:space="preserve">　</w:t>
            </w:r>
            <w:r w:rsidRPr="000C3C37">
              <w:rPr>
                <w:rFonts w:ascii="ＭＳ 明朝" w:eastAsia="ＭＳ 明朝" w:hAnsi="ＭＳ 明朝"/>
                <w:b/>
                <w:color w:val="333333"/>
              </w:rPr>
              <w:t>事</w:t>
            </w:r>
            <w:r w:rsidRPr="000C3C37">
              <w:rPr>
                <w:rFonts w:ascii="ＭＳ 明朝" w:eastAsia="ＭＳ 明朝" w:hAnsi="ＭＳ 明朝" w:hint="eastAsia"/>
                <w:b/>
                <w:color w:val="333333"/>
              </w:rPr>
              <w:t xml:space="preserve">　</w:t>
            </w:r>
            <w:r w:rsidRPr="000C3C37">
              <w:rPr>
                <w:rFonts w:ascii="ＭＳ 明朝" w:eastAsia="ＭＳ 明朝" w:hAnsi="ＭＳ 明朝"/>
                <w:b/>
                <w:color w:val="333333"/>
              </w:rPr>
              <w:t>内</w:t>
            </w:r>
            <w:r w:rsidRPr="000C3C37">
              <w:rPr>
                <w:rFonts w:ascii="ＭＳ 明朝" w:eastAsia="ＭＳ 明朝" w:hAnsi="ＭＳ 明朝" w:hint="eastAsia"/>
                <w:b/>
                <w:color w:val="333333"/>
              </w:rPr>
              <w:t xml:space="preserve">　</w:t>
            </w:r>
            <w:r w:rsidRPr="000C3C37">
              <w:rPr>
                <w:rFonts w:ascii="ＭＳ 明朝" w:eastAsia="ＭＳ 明朝" w:hAnsi="ＭＳ 明朝"/>
                <w:b/>
                <w:color w:val="333333"/>
              </w:rPr>
              <w:t>容</w:t>
            </w:r>
            <w:r w:rsidRPr="000C3C37">
              <w:rPr>
                <w:rFonts w:ascii="ＭＳ 明朝" w:eastAsia="ＭＳ 明朝" w:hAnsi="ＭＳ 明朝"/>
                <w:b/>
                <w:color w:val="333333"/>
              </w:rPr>
              <w:br/>
            </w:r>
          </w:p>
        </w:tc>
        <w:tc>
          <w:tcPr>
            <w:tcW w:w="7096" w:type="dxa"/>
          </w:tcPr>
          <w:p w:rsidR="00D843C4" w:rsidRPr="00D843C4" w:rsidRDefault="00D843C4" w:rsidP="00D843C4">
            <w:pPr>
              <w:ind w:left="21"/>
              <w:rPr>
                <w:rFonts w:ascii="ＭＳ 明朝" w:eastAsia="ＭＳ 明朝" w:hAnsi="ＭＳ 明朝"/>
                <w:color w:val="333333"/>
              </w:rPr>
            </w:pPr>
            <w:r w:rsidRPr="00D843C4">
              <w:rPr>
                <w:rFonts w:ascii="ＭＳ 明朝" w:eastAsia="ＭＳ 明朝" w:hAnsi="ＭＳ 明朝"/>
                <w:color w:val="333333"/>
              </w:rPr>
              <w:t>【主な内容】</w:t>
            </w:r>
            <w:r w:rsidRPr="00D843C4">
              <w:rPr>
                <w:rFonts w:ascii="ＭＳ 明朝" w:eastAsia="ＭＳ 明朝" w:hAnsi="ＭＳ 明朝"/>
                <w:color w:val="333333"/>
              </w:rPr>
              <w:br/>
            </w:r>
            <w:r w:rsidRPr="00D843C4">
              <w:rPr>
                <w:rFonts w:ascii="ＭＳ 明朝" w:eastAsia="ＭＳ 明朝" w:hAnsi="ＭＳ 明朝"/>
                <w:color w:val="333333"/>
              </w:rPr>
              <w:t>・注文住宅、</w:t>
            </w:r>
            <w:r w:rsidRPr="00D843C4">
              <w:rPr>
                <w:rFonts w:ascii="ＭＳ 明朝" w:eastAsia="ＭＳ 明朝" w:hAnsi="ＭＳ 明朝" w:hint="eastAsia"/>
                <w:color w:val="333333"/>
              </w:rPr>
              <w:t>リフォーム</w:t>
            </w:r>
            <w:r w:rsidRPr="00D843C4">
              <w:rPr>
                <w:rFonts w:ascii="ＭＳ 明朝" w:eastAsia="ＭＳ 明朝" w:hAnsi="ＭＳ 明朝"/>
                <w:color w:val="333333"/>
              </w:rPr>
              <w:t>の施工管理業務</w:t>
            </w:r>
            <w:r w:rsidRPr="00D843C4">
              <w:rPr>
                <w:rFonts w:ascii="ＭＳ 明朝" w:eastAsia="ＭＳ 明朝" w:hAnsi="ＭＳ 明朝"/>
                <w:color w:val="333333"/>
              </w:rPr>
              <w:br/>
            </w:r>
            <w:r w:rsidRPr="00D843C4">
              <w:rPr>
                <w:rFonts w:ascii="ＭＳ 明朝" w:eastAsia="ＭＳ 明朝" w:hAnsi="ＭＳ 明朝" w:cs="ＭＳ 明朝" w:hint="eastAsia"/>
                <w:color w:val="333333"/>
              </w:rPr>
              <w:t>・住宅・店舗等の設計デザイン業務</w:t>
            </w:r>
            <w:r w:rsidRPr="00D843C4">
              <w:rPr>
                <w:rFonts w:ascii="ＭＳ 明朝" w:eastAsia="ＭＳ 明朝" w:hAnsi="ＭＳ 明朝"/>
                <w:color w:val="333333"/>
              </w:rPr>
              <w:br/>
              <w:t>【職務内容詳細】</w:t>
            </w:r>
            <w:r w:rsidRPr="00D843C4">
              <w:rPr>
                <w:rFonts w:ascii="ＭＳ 明朝" w:eastAsia="ＭＳ 明朝" w:hAnsi="ＭＳ 明朝"/>
                <w:color w:val="333333"/>
              </w:rPr>
              <w:br/>
            </w:r>
            <w:r>
              <w:rPr>
                <w:rFonts w:ascii="ＭＳ 明朝" w:eastAsia="ＭＳ 明朝" w:hAnsi="ＭＳ 明朝" w:hint="eastAsia"/>
                <w:color w:val="333333"/>
              </w:rPr>
              <w:t>弊</w:t>
            </w:r>
            <w:r>
              <w:rPr>
                <w:rFonts w:ascii="ＭＳ 明朝" w:eastAsia="ＭＳ 明朝" w:hAnsi="ＭＳ 明朝"/>
                <w:color w:val="333333"/>
              </w:rPr>
              <w:t>社では建築に際し</w:t>
            </w:r>
            <w:r>
              <w:rPr>
                <w:rFonts w:ascii="ＭＳ 明朝" w:eastAsia="ＭＳ 明朝" w:hAnsi="ＭＳ 明朝" w:hint="eastAsia"/>
                <w:color w:val="333333"/>
              </w:rPr>
              <w:t>、設計から</w:t>
            </w:r>
            <w:r w:rsidRPr="00D843C4">
              <w:rPr>
                <w:rFonts w:ascii="ＭＳ 明朝" w:eastAsia="ＭＳ 明朝" w:hAnsi="ＭＳ 明朝"/>
                <w:color w:val="333333"/>
              </w:rPr>
              <w:t>積算、建築まで一貫して行っております。</w:t>
            </w:r>
            <w:r w:rsidRPr="00D843C4">
              <w:rPr>
                <w:rFonts w:ascii="ＭＳ 明朝" w:eastAsia="ＭＳ 明朝" w:hAnsi="ＭＳ 明朝"/>
                <w:color w:val="333333"/>
              </w:rPr>
              <w:br/>
              <w:t>多種多様な工事全体の流れや納まり等を学びながらその後、営業～</w:t>
            </w:r>
            <w:r>
              <w:rPr>
                <w:rFonts w:ascii="ＭＳ 明朝" w:eastAsia="ＭＳ 明朝" w:hAnsi="ＭＳ 明朝" w:hint="eastAsia"/>
                <w:color w:val="333333"/>
              </w:rPr>
              <w:t>設計～</w:t>
            </w:r>
            <w:r w:rsidRPr="00D843C4">
              <w:rPr>
                <w:rFonts w:ascii="ＭＳ 明朝" w:eastAsia="ＭＳ 明朝" w:hAnsi="ＭＳ 明朝"/>
                <w:color w:val="333333"/>
              </w:rPr>
              <w:t>原価管理～施工管理まで一貫した業務をお任せします。</w:t>
            </w:r>
          </w:p>
        </w:tc>
      </w:tr>
      <w:tr w:rsidR="00D843C4" w:rsidRPr="00D843C4" w:rsidTr="000C3C37">
        <w:tblPrEx>
          <w:tblCellMar>
            <w:top w:w="0" w:type="dxa"/>
            <w:bottom w:w="0" w:type="dxa"/>
          </w:tblCellMar>
        </w:tblPrEx>
        <w:trPr>
          <w:trHeight w:val="2820"/>
          <w:jc w:val="center"/>
        </w:trPr>
        <w:tc>
          <w:tcPr>
            <w:tcW w:w="2685" w:type="dxa"/>
            <w:shd w:val="clear" w:color="auto" w:fill="BDFFC0"/>
          </w:tcPr>
          <w:p w:rsidR="00D843C4" w:rsidRPr="000C3C37" w:rsidRDefault="00D843C4" w:rsidP="003F482A">
            <w:pPr>
              <w:ind w:left="21"/>
              <w:rPr>
                <w:rFonts w:ascii="ＭＳ 明朝" w:eastAsia="ＭＳ 明朝" w:hAnsi="ＭＳ 明朝"/>
                <w:b/>
                <w:color w:val="333333"/>
              </w:rPr>
            </w:pPr>
          </w:p>
          <w:p w:rsidR="00D843C4" w:rsidRPr="000C3C37" w:rsidRDefault="00D843C4" w:rsidP="003F482A">
            <w:pPr>
              <w:ind w:left="21"/>
              <w:rPr>
                <w:rFonts w:ascii="ＭＳ 明朝" w:eastAsia="ＭＳ 明朝" w:hAnsi="ＭＳ 明朝"/>
                <w:b/>
                <w:color w:val="333333"/>
              </w:rPr>
            </w:pPr>
          </w:p>
          <w:p w:rsidR="00D843C4" w:rsidRPr="000C3C37" w:rsidRDefault="00D843C4" w:rsidP="003F482A">
            <w:pPr>
              <w:ind w:left="21"/>
              <w:rPr>
                <w:rFonts w:ascii="ＭＳ 明朝" w:eastAsia="ＭＳ 明朝" w:hAnsi="ＭＳ 明朝"/>
                <w:b/>
                <w:color w:val="333333"/>
              </w:rPr>
            </w:pPr>
          </w:p>
          <w:p w:rsidR="00444B5C" w:rsidRPr="000C3C37" w:rsidRDefault="00444B5C" w:rsidP="003F482A">
            <w:pPr>
              <w:ind w:left="21"/>
              <w:rPr>
                <w:rFonts w:ascii="ＭＳ 明朝" w:eastAsia="ＭＳ 明朝" w:hAnsi="ＭＳ 明朝" w:hint="eastAsia"/>
                <w:b/>
                <w:color w:val="333333"/>
              </w:rPr>
            </w:pPr>
          </w:p>
          <w:p w:rsidR="00D843C4" w:rsidRPr="000C3C37" w:rsidRDefault="00D843C4" w:rsidP="003F482A">
            <w:pPr>
              <w:ind w:firstLineChars="200" w:firstLine="422"/>
              <w:rPr>
                <w:rFonts w:ascii="ＭＳ 明朝" w:eastAsia="ＭＳ 明朝" w:hAnsi="ＭＳ 明朝"/>
                <w:b/>
                <w:color w:val="333333"/>
              </w:rPr>
            </w:pPr>
            <w:r w:rsidRPr="000C3C37">
              <w:rPr>
                <w:rFonts w:ascii="ＭＳ 明朝" w:eastAsia="ＭＳ 明朝" w:hAnsi="ＭＳ 明朝" w:hint="eastAsia"/>
                <w:b/>
                <w:color w:val="333333"/>
              </w:rPr>
              <w:t>経 験 ス キ ル</w:t>
            </w:r>
            <w:r w:rsidRPr="000C3C37">
              <w:rPr>
                <w:rFonts w:ascii="ＭＳ 明朝" w:eastAsia="ＭＳ 明朝" w:hAnsi="ＭＳ 明朝"/>
                <w:b/>
                <w:color w:val="333333"/>
              </w:rPr>
              <w:br/>
            </w:r>
          </w:p>
        </w:tc>
        <w:tc>
          <w:tcPr>
            <w:tcW w:w="7096" w:type="dxa"/>
          </w:tcPr>
          <w:p w:rsidR="00D843C4" w:rsidRDefault="00D843C4" w:rsidP="003F482A">
            <w:pPr>
              <w:ind w:left="21"/>
              <w:rPr>
                <w:rFonts w:ascii="ＭＳ 明朝" w:eastAsia="ＭＳ 明朝" w:hAnsi="ＭＳ 明朝"/>
                <w:color w:val="333333"/>
              </w:rPr>
            </w:pPr>
            <w:r w:rsidRPr="00D843C4">
              <w:rPr>
                <w:rFonts w:ascii="ＭＳ 明朝" w:eastAsia="ＭＳ 明朝" w:hAnsi="ＭＳ 明朝"/>
                <w:color w:val="333333"/>
              </w:rPr>
              <w:t>【必要な免許・資格】</w:t>
            </w:r>
            <w:r w:rsidRPr="00D843C4">
              <w:rPr>
                <w:rFonts w:ascii="ＭＳ 明朝" w:eastAsia="ＭＳ 明朝" w:hAnsi="ＭＳ 明朝"/>
                <w:color w:val="333333"/>
              </w:rPr>
              <w:br/>
            </w:r>
            <w:r w:rsidRPr="00D843C4">
              <w:rPr>
                <w:rFonts w:ascii="ＭＳ 明朝" w:eastAsia="ＭＳ 明朝" w:hAnsi="ＭＳ 明朝" w:cs="Times New Roman"/>
                <w:color w:val="333333"/>
              </w:rPr>
              <w:t>■</w:t>
            </w:r>
            <w:r w:rsidRPr="00D843C4">
              <w:rPr>
                <w:rFonts w:ascii="ＭＳ 明朝" w:eastAsia="ＭＳ 明朝" w:hAnsi="ＭＳ 明朝"/>
                <w:color w:val="333333"/>
              </w:rPr>
              <w:t>向上心のある方</w:t>
            </w:r>
            <w:r>
              <w:rPr>
                <w:rFonts w:ascii="ＭＳ 明朝" w:eastAsia="ＭＳ 明朝" w:hAnsi="ＭＳ 明朝" w:hint="eastAsia"/>
                <w:color w:val="333333"/>
              </w:rPr>
              <w:t>、勉強が好きな方</w:t>
            </w:r>
            <w:r w:rsidRPr="00D843C4">
              <w:rPr>
                <w:rFonts w:ascii="ＭＳ 明朝" w:eastAsia="ＭＳ 明朝" w:hAnsi="ＭＳ 明朝"/>
                <w:color w:val="333333"/>
              </w:rPr>
              <w:br/>
            </w:r>
            <w:r w:rsidRPr="00D843C4">
              <w:rPr>
                <w:rFonts w:ascii="ＭＳ 明朝" w:eastAsia="ＭＳ 明朝" w:hAnsi="ＭＳ 明朝" w:cs="Times New Roman"/>
                <w:color w:val="333333"/>
              </w:rPr>
              <w:t>■</w:t>
            </w:r>
            <w:r w:rsidRPr="00D843C4">
              <w:rPr>
                <w:rFonts w:ascii="ＭＳ 明朝" w:eastAsia="ＭＳ 明朝" w:hAnsi="ＭＳ 明朝"/>
                <w:color w:val="333333"/>
              </w:rPr>
              <w:t>パソコン操作可能な方</w:t>
            </w:r>
            <w:r w:rsidRPr="00D843C4">
              <w:rPr>
                <w:rFonts w:ascii="ＭＳ 明朝" w:eastAsia="ＭＳ 明朝" w:hAnsi="ＭＳ 明朝"/>
                <w:color w:val="333333"/>
              </w:rPr>
              <w:br/>
            </w:r>
            <w:r w:rsidRPr="00D843C4">
              <w:rPr>
                <w:rFonts w:ascii="ＭＳ 明朝" w:eastAsia="ＭＳ 明朝" w:hAnsi="ＭＳ 明朝" w:cs="Times New Roman"/>
                <w:color w:val="333333"/>
              </w:rPr>
              <w:t>■</w:t>
            </w:r>
            <w:r w:rsidRPr="00D843C4">
              <w:rPr>
                <w:rFonts w:ascii="ＭＳ 明朝" w:eastAsia="ＭＳ 明朝" w:hAnsi="ＭＳ 明朝"/>
                <w:color w:val="333333"/>
              </w:rPr>
              <w:t>素直な方</w:t>
            </w:r>
            <w:r w:rsidRPr="00D843C4">
              <w:rPr>
                <w:rFonts w:ascii="ＭＳ 明朝" w:eastAsia="ＭＳ 明朝" w:hAnsi="ＭＳ 明朝"/>
                <w:color w:val="333333"/>
              </w:rPr>
              <w:br/>
            </w:r>
            <w:r w:rsidRPr="00D843C4">
              <w:rPr>
                <w:rFonts w:ascii="ＭＳ 明朝" w:eastAsia="ＭＳ 明朝" w:hAnsi="ＭＳ 明朝" w:cs="Times New Roman"/>
                <w:color w:val="333333"/>
              </w:rPr>
              <w:t>■</w:t>
            </w:r>
            <w:r w:rsidRPr="00D843C4">
              <w:rPr>
                <w:rFonts w:ascii="ＭＳ 明朝" w:eastAsia="ＭＳ 明朝" w:hAnsi="ＭＳ 明朝"/>
                <w:color w:val="333333"/>
              </w:rPr>
              <w:t>独立を希望される方</w:t>
            </w:r>
            <w:r w:rsidRPr="00D843C4">
              <w:rPr>
                <w:rFonts w:ascii="ＭＳ 明朝" w:eastAsia="ＭＳ 明朝" w:hAnsi="ＭＳ 明朝"/>
                <w:color w:val="333333"/>
              </w:rPr>
              <w:br/>
            </w:r>
            <w:r w:rsidRPr="00D843C4">
              <w:rPr>
                <w:rFonts w:ascii="ＭＳ 明朝" w:eastAsia="ＭＳ 明朝" w:hAnsi="ＭＳ 明朝" w:cs="Times New Roman"/>
                <w:color w:val="333333"/>
              </w:rPr>
              <w:t>■</w:t>
            </w:r>
            <w:r w:rsidRPr="00D843C4">
              <w:rPr>
                <w:rFonts w:ascii="ＭＳ 明朝" w:eastAsia="ＭＳ 明朝" w:hAnsi="ＭＳ 明朝"/>
                <w:color w:val="333333"/>
              </w:rPr>
              <w:t>普通自動車運転免許</w:t>
            </w:r>
            <w:r w:rsidRPr="00D843C4">
              <w:rPr>
                <w:rFonts w:ascii="ＭＳ 明朝" w:eastAsia="ＭＳ 明朝" w:hAnsi="ＭＳ 明朝"/>
                <w:color w:val="333333"/>
              </w:rPr>
              <w:br/>
            </w:r>
            <w:r>
              <w:rPr>
                <w:rFonts w:ascii="ＭＳ 明朝" w:eastAsia="ＭＳ 明朝" w:hAnsi="ＭＳ 明朝" w:hint="eastAsia"/>
                <w:color w:val="333333"/>
              </w:rPr>
              <w:t>■建築士・施工管理技士等の有資格者、又はこれから取得を目指す方</w:t>
            </w:r>
          </w:p>
          <w:p w:rsidR="00444B5C" w:rsidRPr="00D843C4" w:rsidRDefault="00444B5C" w:rsidP="003F482A">
            <w:pPr>
              <w:ind w:left="21"/>
              <w:rPr>
                <w:rFonts w:ascii="ＭＳ 明朝" w:eastAsia="ＭＳ 明朝" w:hAnsi="ＭＳ 明朝" w:hint="eastAsia"/>
                <w:color w:val="333333"/>
              </w:rPr>
            </w:pPr>
            <w:r>
              <w:rPr>
                <w:rFonts w:ascii="ＭＳ 明朝" w:eastAsia="ＭＳ 明朝" w:hAnsi="ＭＳ 明朝" w:hint="eastAsia"/>
                <w:color w:val="333333"/>
              </w:rPr>
              <w:t>■プロ意識を持って新しい事に挑戦できる人</w:t>
            </w:r>
          </w:p>
        </w:tc>
      </w:tr>
      <w:tr w:rsidR="00D843C4" w:rsidRPr="00D843C4" w:rsidTr="000C3C37">
        <w:tblPrEx>
          <w:tblCellMar>
            <w:top w:w="0" w:type="dxa"/>
            <w:bottom w:w="0" w:type="dxa"/>
          </w:tblCellMar>
        </w:tblPrEx>
        <w:trPr>
          <w:trHeight w:val="636"/>
          <w:jc w:val="center"/>
        </w:trPr>
        <w:tc>
          <w:tcPr>
            <w:tcW w:w="2685" w:type="dxa"/>
            <w:shd w:val="clear" w:color="auto" w:fill="BDFFC0"/>
          </w:tcPr>
          <w:p w:rsidR="00D843C4" w:rsidRPr="000C3C37" w:rsidRDefault="00D843C4" w:rsidP="00D843C4">
            <w:pPr>
              <w:spacing w:line="480" w:lineRule="auto"/>
              <w:ind w:firstLineChars="200" w:firstLine="422"/>
              <w:rPr>
                <w:rFonts w:ascii="ＭＳ 明朝" w:eastAsia="ＭＳ 明朝" w:hAnsi="ＭＳ 明朝"/>
                <w:b/>
                <w:color w:val="333333"/>
              </w:rPr>
            </w:pPr>
            <w:r w:rsidRPr="000C3C37">
              <w:rPr>
                <w:rFonts w:ascii="ＭＳ 明朝" w:eastAsia="ＭＳ 明朝" w:hAnsi="ＭＳ 明朝" w:hint="eastAsia"/>
                <w:b/>
                <w:color w:val="333333"/>
              </w:rPr>
              <w:t>募　集　人　数</w:t>
            </w:r>
          </w:p>
        </w:tc>
        <w:tc>
          <w:tcPr>
            <w:tcW w:w="7096" w:type="dxa"/>
          </w:tcPr>
          <w:p w:rsidR="00D843C4" w:rsidRPr="00D843C4" w:rsidRDefault="002B2ED7" w:rsidP="00D843C4">
            <w:pPr>
              <w:spacing w:line="480" w:lineRule="auto"/>
              <w:rPr>
                <w:rFonts w:ascii="ＭＳ 明朝" w:eastAsia="ＭＳ 明朝" w:hAnsi="ＭＳ 明朝" w:hint="eastAsia"/>
                <w:color w:val="333333"/>
              </w:rPr>
            </w:pPr>
            <w:r w:rsidRPr="00444B5C">
              <w:rPr>
                <w:rFonts w:ascii="ＭＳ 明朝" w:eastAsia="ＭＳ 明朝" w:hAnsi="ＭＳ 明朝" w:hint="eastAsia"/>
                <w:color w:val="FF0000"/>
              </w:rPr>
              <w:t>※</w:t>
            </w:r>
            <w:r w:rsidR="00D843C4" w:rsidRPr="00444B5C">
              <w:rPr>
                <w:rFonts w:ascii="ＭＳ 明朝" w:eastAsia="ＭＳ 明朝" w:hAnsi="ＭＳ 明朝" w:hint="eastAsia"/>
                <w:color w:val="FF0000"/>
              </w:rPr>
              <w:t>現在は募集しておりません。</w:t>
            </w:r>
          </w:p>
        </w:tc>
      </w:tr>
      <w:tr w:rsidR="00D843C4" w:rsidRPr="00D843C4" w:rsidTr="000C3C37">
        <w:tblPrEx>
          <w:tblCellMar>
            <w:top w:w="0" w:type="dxa"/>
            <w:bottom w:w="0" w:type="dxa"/>
          </w:tblCellMar>
        </w:tblPrEx>
        <w:trPr>
          <w:trHeight w:val="759"/>
          <w:jc w:val="center"/>
        </w:trPr>
        <w:tc>
          <w:tcPr>
            <w:tcW w:w="2685" w:type="dxa"/>
            <w:shd w:val="clear" w:color="auto" w:fill="BDFFC0"/>
          </w:tcPr>
          <w:p w:rsidR="00D843C4" w:rsidRPr="000C3C37" w:rsidRDefault="00D843C4" w:rsidP="002B2ED7">
            <w:pPr>
              <w:spacing w:line="480" w:lineRule="auto"/>
              <w:ind w:firstLineChars="200" w:firstLine="422"/>
              <w:rPr>
                <w:rFonts w:ascii="ＭＳ 明朝" w:eastAsia="ＭＳ 明朝" w:hAnsi="ＭＳ 明朝"/>
                <w:b/>
                <w:color w:val="333333"/>
              </w:rPr>
            </w:pPr>
            <w:r w:rsidRPr="000C3C37">
              <w:rPr>
                <w:rFonts w:ascii="ＭＳ 明朝" w:eastAsia="ＭＳ 明朝" w:hAnsi="ＭＳ 明朝" w:hint="eastAsia"/>
                <w:b/>
                <w:color w:val="333333"/>
              </w:rPr>
              <w:t xml:space="preserve">学　　</w:t>
            </w:r>
            <w:r w:rsidR="002B2ED7" w:rsidRPr="000C3C37">
              <w:rPr>
                <w:rFonts w:ascii="ＭＳ 明朝" w:eastAsia="ＭＳ 明朝" w:hAnsi="ＭＳ 明朝" w:hint="eastAsia"/>
                <w:b/>
                <w:color w:val="333333"/>
              </w:rPr>
              <w:t xml:space="preserve">　</w:t>
            </w:r>
            <w:r w:rsidRPr="000C3C37">
              <w:rPr>
                <w:rFonts w:ascii="ＭＳ 明朝" w:eastAsia="ＭＳ 明朝" w:hAnsi="ＭＳ 明朝" w:hint="eastAsia"/>
                <w:b/>
                <w:color w:val="333333"/>
              </w:rPr>
              <w:t xml:space="preserve">　　歴</w:t>
            </w:r>
          </w:p>
        </w:tc>
        <w:tc>
          <w:tcPr>
            <w:tcW w:w="7096" w:type="dxa"/>
          </w:tcPr>
          <w:p w:rsidR="00D843C4" w:rsidRPr="00D843C4" w:rsidRDefault="002B2ED7" w:rsidP="002B2ED7">
            <w:pPr>
              <w:spacing w:line="480" w:lineRule="auto"/>
              <w:ind w:left="21"/>
              <w:rPr>
                <w:rFonts w:ascii="ＭＳ 明朝" w:eastAsia="ＭＳ 明朝" w:hAnsi="ＭＳ 明朝" w:hint="eastAsia"/>
                <w:color w:val="333333"/>
              </w:rPr>
            </w:pPr>
            <w:r>
              <w:rPr>
                <w:rFonts w:ascii="ＭＳ 明朝" w:eastAsia="ＭＳ 明朝" w:hAnsi="ＭＳ 明朝" w:hint="eastAsia"/>
                <w:color w:val="333333"/>
              </w:rPr>
              <w:t>大卒</w:t>
            </w:r>
            <w:r w:rsidR="00444B5C">
              <w:rPr>
                <w:rFonts w:ascii="ＭＳ 明朝" w:eastAsia="ＭＳ 明朝" w:hAnsi="ＭＳ 明朝" w:hint="eastAsia"/>
                <w:color w:val="333333"/>
              </w:rPr>
              <w:t>以上　設計・施工経験者</w:t>
            </w:r>
          </w:p>
        </w:tc>
      </w:tr>
      <w:tr w:rsidR="002B2ED7" w:rsidRPr="00D843C4" w:rsidTr="000C3C37">
        <w:tblPrEx>
          <w:tblCellMar>
            <w:top w:w="0" w:type="dxa"/>
            <w:bottom w:w="0" w:type="dxa"/>
          </w:tblCellMar>
        </w:tblPrEx>
        <w:trPr>
          <w:trHeight w:val="699"/>
          <w:jc w:val="center"/>
        </w:trPr>
        <w:tc>
          <w:tcPr>
            <w:tcW w:w="2685" w:type="dxa"/>
            <w:shd w:val="clear" w:color="auto" w:fill="BDFFC0"/>
          </w:tcPr>
          <w:p w:rsidR="002B2ED7" w:rsidRPr="000C3C37" w:rsidRDefault="002B2ED7" w:rsidP="002B2ED7">
            <w:pPr>
              <w:spacing w:line="480" w:lineRule="auto"/>
              <w:ind w:firstLineChars="200" w:firstLine="422"/>
              <w:rPr>
                <w:rFonts w:ascii="ＭＳ 明朝" w:eastAsia="ＭＳ 明朝" w:hAnsi="ＭＳ 明朝" w:hint="eastAsia"/>
                <w:b/>
                <w:color w:val="333333"/>
              </w:rPr>
            </w:pPr>
            <w:r w:rsidRPr="000C3C37">
              <w:rPr>
                <w:rFonts w:ascii="ＭＳ 明朝" w:eastAsia="ＭＳ 明朝" w:hAnsi="ＭＳ 明朝" w:hint="eastAsia"/>
                <w:b/>
                <w:color w:val="333333"/>
              </w:rPr>
              <w:t>勤　　務　　地</w:t>
            </w:r>
          </w:p>
        </w:tc>
        <w:tc>
          <w:tcPr>
            <w:tcW w:w="7096" w:type="dxa"/>
          </w:tcPr>
          <w:p w:rsidR="002B2ED7" w:rsidRPr="00D843C4" w:rsidRDefault="002B2ED7" w:rsidP="002B2ED7">
            <w:pPr>
              <w:spacing w:line="480" w:lineRule="auto"/>
              <w:ind w:left="21"/>
              <w:rPr>
                <w:rFonts w:ascii="ＭＳ 明朝" w:eastAsia="ＭＳ 明朝" w:hAnsi="ＭＳ 明朝"/>
                <w:color w:val="333333"/>
              </w:rPr>
            </w:pPr>
            <w:r>
              <w:rPr>
                <w:rFonts w:ascii="ＭＳ 明朝" w:eastAsia="ＭＳ 明朝" w:hAnsi="ＭＳ 明朝" w:hint="eastAsia"/>
                <w:color w:val="333333"/>
              </w:rPr>
              <w:t>白河市</w:t>
            </w:r>
          </w:p>
        </w:tc>
      </w:tr>
      <w:tr w:rsidR="002B2ED7" w:rsidRPr="00D843C4" w:rsidTr="000C3C37">
        <w:tblPrEx>
          <w:tblCellMar>
            <w:top w:w="0" w:type="dxa"/>
            <w:bottom w:w="0" w:type="dxa"/>
          </w:tblCellMar>
        </w:tblPrEx>
        <w:trPr>
          <w:trHeight w:val="668"/>
          <w:jc w:val="center"/>
        </w:trPr>
        <w:tc>
          <w:tcPr>
            <w:tcW w:w="2685" w:type="dxa"/>
            <w:shd w:val="clear" w:color="auto" w:fill="BDFFC0"/>
          </w:tcPr>
          <w:p w:rsidR="002B2ED7" w:rsidRPr="000C3C37" w:rsidRDefault="002B2ED7" w:rsidP="002B2ED7">
            <w:pPr>
              <w:spacing w:line="480" w:lineRule="auto"/>
              <w:ind w:firstLineChars="200" w:firstLine="422"/>
              <w:rPr>
                <w:rFonts w:ascii="ＭＳ 明朝" w:eastAsia="ＭＳ 明朝" w:hAnsi="ＭＳ 明朝"/>
                <w:b/>
                <w:color w:val="333333"/>
              </w:rPr>
            </w:pPr>
            <w:r w:rsidRPr="000C3C37">
              <w:rPr>
                <w:rFonts w:ascii="ＭＳ 明朝" w:eastAsia="ＭＳ 明朝" w:hAnsi="ＭＳ 明朝" w:hint="eastAsia"/>
                <w:b/>
                <w:color w:val="333333"/>
              </w:rPr>
              <w:t>雇　用　形　態</w:t>
            </w:r>
          </w:p>
        </w:tc>
        <w:tc>
          <w:tcPr>
            <w:tcW w:w="7096" w:type="dxa"/>
          </w:tcPr>
          <w:p w:rsidR="002B2ED7" w:rsidRPr="00D843C4" w:rsidRDefault="002B2ED7" w:rsidP="002B2ED7">
            <w:pPr>
              <w:spacing w:line="480" w:lineRule="auto"/>
              <w:ind w:left="21"/>
              <w:rPr>
                <w:rFonts w:ascii="ＭＳ 明朝" w:eastAsia="ＭＳ 明朝" w:hAnsi="ＭＳ 明朝" w:hint="eastAsia"/>
                <w:color w:val="333333"/>
              </w:rPr>
            </w:pPr>
            <w:r>
              <w:rPr>
                <w:rFonts w:ascii="ＭＳ 明朝" w:eastAsia="ＭＳ 明朝" w:hAnsi="ＭＳ 明朝" w:hint="eastAsia"/>
                <w:color w:val="333333"/>
              </w:rPr>
              <w:t>正社員（試用期間有り）、契約社員、アルバイト、その他※応相談</w:t>
            </w:r>
          </w:p>
        </w:tc>
      </w:tr>
      <w:tr w:rsidR="002B2ED7" w:rsidRPr="00D843C4" w:rsidTr="000C3C37">
        <w:tblPrEx>
          <w:tblCellMar>
            <w:top w:w="0" w:type="dxa"/>
            <w:bottom w:w="0" w:type="dxa"/>
          </w:tblCellMar>
        </w:tblPrEx>
        <w:trPr>
          <w:trHeight w:val="636"/>
          <w:jc w:val="center"/>
        </w:trPr>
        <w:tc>
          <w:tcPr>
            <w:tcW w:w="2685" w:type="dxa"/>
            <w:shd w:val="clear" w:color="auto" w:fill="BDFFC0"/>
          </w:tcPr>
          <w:p w:rsidR="002B2ED7" w:rsidRPr="000C3C37" w:rsidRDefault="002B2ED7" w:rsidP="003F482A">
            <w:pPr>
              <w:spacing w:line="480" w:lineRule="auto"/>
              <w:ind w:firstLineChars="200" w:firstLine="422"/>
              <w:rPr>
                <w:rFonts w:ascii="ＭＳ 明朝" w:eastAsia="ＭＳ 明朝" w:hAnsi="ＭＳ 明朝"/>
                <w:b/>
                <w:color w:val="333333"/>
              </w:rPr>
            </w:pPr>
            <w:r w:rsidRPr="000C3C37">
              <w:rPr>
                <w:rFonts w:ascii="ＭＳ 明朝" w:eastAsia="ＭＳ 明朝" w:hAnsi="ＭＳ 明朝" w:hint="eastAsia"/>
                <w:b/>
                <w:color w:val="333333"/>
              </w:rPr>
              <w:t>給　　　　　与</w:t>
            </w:r>
          </w:p>
        </w:tc>
        <w:tc>
          <w:tcPr>
            <w:tcW w:w="7096" w:type="dxa"/>
          </w:tcPr>
          <w:p w:rsidR="002B2ED7" w:rsidRPr="00D843C4" w:rsidRDefault="002B2ED7" w:rsidP="003F482A">
            <w:pPr>
              <w:spacing w:line="480" w:lineRule="auto"/>
              <w:rPr>
                <w:rFonts w:ascii="ＭＳ 明朝" w:eastAsia="ＭＳ 明朝" w:hAnsi="ＭＳ 明朝" w:hint="eastAsia"/>
                <w:color w:val="333333"/>
              </w:rPr>
            </w:pPr>
            <w:r>
              <w:rPr>
                <w:rFonts w:ascii="ＭＳ 明朝" w:eastAsia="ＭＳ 明朝" w:hAnsi="ＭＳ 明朝" w:hint="eastAsia"/>
                <w:color w:val="333333"/>
              </w:rPr>
              <w:t>■年収：２８０万円～　■月収：２０万円～（実績・能力考慮）</w:t>
            </w:r>
          </w:p>
        </w:tc>
      </w:tr>
      <w:tr w:rsidR="002B2ED7" w:rsidRPr="00D843C4" w:rsidTr="000C3C37">
        <w:tblPrEx>
          <w:tblCellMar>
            <w:top w:w="0" w:type="dxa"/>
            <w:bottom w:w="0" w:type="dxa"/>
          </w:tblCellMar>
        </w:tblPrEx>
        <w:trPr>
          <w:trHeight w:val="759"/>
          <w:jc w:val="center"/>
        </w:trPr>
        <w:tc>
          <w:tcPr>
            <w:tcW w:w="2685" w:type="dxa"/>
            <w:shd w:val="clear" w:color="auto" w:fill="BDFFC0"/>
          </w:tcPr>
          <w:p w:rsidR="002B2ED7" w:rsidRPr="000C3C37" w:rsidRDefault="00444B5C" w:rsidP="003F482A">
            <w:pPr>
              <w:spacing w:line="480" w:lineRule="auto"/>
              <w:ind w:firstLineChars="200" w:firstLine="422"/>
              <w:rPr>
                <w:rFonts w:ascii="ＭＳ 明朝" w:eastAsia="ＭＳ 明朝" w:hAnsi="ＭＳ 明朝"/>
                <w:b/>
                <w:color w:val="333333"/>
              </w:rPr>
            </w:pPr>
            <w:r w:rsidRPr="000C3C37">
              <w:rPr>
                <w:rFonts w:ascii="ＭＳ 明朝" w:eastAsia="ＭＳ 明朝" w:hAnsi="ＭＳ 明朝" w:hint="eastAsia"/>
                <w:b/>
                <w:color w:val="333333"/>
              </w:rPr>
              <w:t>各　種　保　険</w:t>
            </w:r>
          </w:p>
        </w:tc>
        <w:tc>
          <w:tcPr>
            <w:tcW w:w="7096" w:type="dxa"/>
          </w:tcPr>
          <w:p w:rsidR="002B2ED7" w:rsidRPr="00D843C4" w:rsidRDefault="00444B5C" w:rsidP="003F482A">
            <w:pPr>
              <w:spacing w:line="480" w:lineRule="auto"/>
              <w:ind w:left="21"/>
              <w:rPr>
                <w:rFonts w:ascii="ＭＳ 明朝" w:eastAsia="ＭＳ 明朝" w:hAnsi="ＭＳ 明朝" w:hint="eastAsia"/>
                <w:color w:val="333333"/>
              </w:rPr>
            </w:pPr>
            <w:r w:rsidRPr="00D843C4">
              <w:rPr>
                <w:rFonts w:ascii="ＭＳ 明朝" w:eastAsia="ＭＳ 明朝" w:hAnsi="ＭＳ 明朝"/>
                <w:color w:val="333333"/>
              </w:rPr>
              <w:t>雇用保険 / 労災保険 / 健康保険 / 厚生年金保険</w:t>
            </w:r>
            <w:r>
              <w:rPr>
                <w:rFonts w:ascii="ＭＳ 明朝" w:eastAsia="ＭＳ 明朝" w:hAnsi="ＭＳ 明朝" w:hint="eastAsia"/>
                <w:color w:val="333333"/>
              </w:rPr>
              <w:t xml:space="preserve"> /</w:t>
            </w:r>
            <w:r>
              <w:rPr>
                <w:rFonts w:ascii="ＭＳ 明朝" w:eastAsia="ＭＳ 明朝" w:hAnsi="ＭＳ 明朝"/>
                <w:color w:val="333333"/>
              </w:rPr>
              <w:t xml:space="preserve"> </w:t>
            </w:r>
            <w:r>
              <w:rPr>
                <w:rFonts w:ascii="ＭＳ 明朝" w:eastAsia="ＭＳ 明朝" w:hAnsi="ＭＳ 明朝" w:hint="eastAsia"/>
                <w:color w:val="333333"/>
              </w:rPr>
              <w:t>退職金制度有り</w:t>
            </w:r>
          </w:p>
        </w:tc>
      </w:tr>
      <w:tr w:rsidR="00444B5C" w:rsidRPr="00D843C4" w:rsidTr="000C3C37">
        <w:tblPrEx>
          <w:tblCellMar>
            <w:top w:w="0" w:type="dxa"/>
            <w:bottom w:w="0" w:type="dxa"/>
          </w:tblCellMar>
        </w:tblPrEx>
        <w:trPr>
          <w:trHeight w:val="785"/>
          <w:jc w:val="center"/>
        </w:trPr>
        <w:tc>
          <w:tcPr>
            <w:tcW w:w="2685" w:type="dxa"/>
            <w:shd w:val="clear" w:color="auto" w:fill="BDFFC0"/>
          </w:tcPr>
          <w:p w:rsidR="000C3C37" w:rsidRPr="000C3C37" w:rsidRDefault="000C3C37" w:rsidP="00444B5C">
            <w:pPr>
              <w:spacing w:line="480" w:lineRule="auto"/>
              <w:ind w:firstLineChars="200" w:firstLine="422"/>
              <w:rPr>
                <w:rFonts w:ascii="ＭＳ 明朝" w:eastAsia="ＭＳ 明朝" w:hAnsi="ＭＳ 明朝"/>
                <w:b/>
                <w:color w:val="333333"/>
              </w:rPr>
            </w:pPr>
          </w:p>
          <w:p w:rsidR="00444B5C" w:rsidRPr="000C3C37" w:rsidRDefault="000C3C37" w:rsidP="00444B5C">
            <w:pPr>
              <w:spacing w:line="480" w:lineRule="auto"/>
              <w:ind w:firstLineChars="200" w:firstLine="506"/>
              <w:rPr>
                <w:rFonts w:ascii="ＭＳ 明朝" w:eastAsia="ＭＳ 明朝" w:hAnsi="ＭＳ 明朝" w:hint="eastAsia"/>
                <w:b/>
                <w:color w:val="333333"/>
              </w:rPr>
            </w:pPr>
            <w:r w:rsidRPr="000C3C37">
              <w:rPr>
                <w:rFonts w:ascii="ＭＳ 明朝" w:eastAsia="ＭＳ 明朝" w:hAnsi="ＭＳ 明朝" w:hint="eastAsia"/>
                <w:b/>
                <w:color w:val="333333"/>
                <w:spacing w:val="21"/>
                <w:kern w:val="0"/>
                <w:fitText w:val="1470" w:id="1723024640"/>
              </w:rPr>
              <w:t>制度面の備</w:t>
            </w:r>
            <w:r w:rsidRPr="000C3C37">
              <w:rPr>
                <w:rFonts w:ascii="ＭＳ 明朝" w:eastAsia="ＭＳ 明朝" w:hAnsi="ＭＳ 明朝" w:hint="eastAsia"/>
                <w:b/>
                <w:color w:val="333333"/>
                <w:kern w:val="0"/>
                <w:fitText w:val="1470" w:id="1723024640"/>
              </w:rPr>
              <w:t>考</w:t>
            </w:r>
          </w:p>
        </w:tc>
        <w:tc>
          <w:tcPr>
            <w:tcW w:w="7096" w:type="dxa"/>
          </w:tcPr>
          <w:p w:rsidR="00444B5C" w:rsidRDefault="00444B5C" w:rsidP="00444B5C">
            <w:pPr>
              <w:ind w:left="21"/>
              <w:rPr>
                <w:rFonts w:ascii="ＭＳ 明朝" w:eastAsia="ＭＳ 明朝" w:hAnsi="ＭＳ 明朝"/>
                <w:color w:val="333333"/>
              </w:rPr>
            </w:pPr>
            <w:r w:rsidRPr="00D843C4">
              <w:rPr>
                <w:rFonts w:ascii="ＭＳ 明朝" w:eastAsia="ＭＳ 明朝" w:hAnsi="ＭＳ 明朝" w:cs="Times New Roman"/>
                <w:color w:val="333333"/>
              </w:rPr>
              <w:t>■</w:t>
            </w:r>
            <w:r w:rsidRPr="00D843C4">
              <w:rPr>
                <w:rFonts w:ascii="ＭＳ 明朝" w:eastAsia="ＭＳ 明朝" w:hAnsi="ＭＳ 明朝"/>
                <w:color w:val="333333"/>
              </w:rPr>
              <w:t>手当：資格・現場作業・残業・他手当は賞与査定時に反映しています。</w:t>
            </w:r>
          </w:p>
          <w:p w:rsidR="00444B5C" w:rsidRPr="00D843C4" w:rsidRDefault="00444B5C" w:rsidP="00444B5C">
            <w:pPr>
              <w:rPr>
                <w:rFonts w:ascii="ＭＳ 明朝" w:eastAsia="ＭＳ 明朝" w:hAnsi="ＭＳ 明朝" w:hint="eastAsia"/>
                <w:color w:val="333333"/>
              </w:rPr>
            </w:pPr>
            <w:r w:rsidRPr="00D843C4">
              <w:rPr>
                <w:rFonts w:ascii="ＭＳ 明朝" w:eastAsia="ＭＳ 明朝" w:hAnsi="ＭＳ 明朝" w:cs="Times New Roman"/>
                <w:color w:val="333333"/>
              </w:rPr>
              <w:t>■</w:t>
            </w:r>
            <w:r>
              <w:rPr>
                <w:rFonts w:ascii="ＭＳ 明朝" w:eastAsia="ＭＳ 明朝" w:hAnsi="ＭＳ 明朝"/>
                <w:color w:val="333333"/>
              </w:rPr>
              <w:t>交通費</w:t>
            </w:r>
            <w:r w:rsidRPr="00D843C4">
              <w:rPr>
                <w:rFonts w:ascii="ＭＳ 明朝" w:eastAsia="ＭＳ 明朝" w:hAnsi="ＭＳ 明朝"/>
                <w:color w:val="333333"/>
              </w:rPr>
              <w:t>支給</w:t>
            </w:r>
            <w:r w:rsidRPr="00D843C4">
              <w:rPr>
                <w:rFonts w:ascii="ＭＳ 明朝" w:eastAsia="ＭＳ 明朝" w:hAnsi="ＭＳ 明朝"/>
                <w:color w:val="333333"/>
              </w:rPr>
              <w:br/>
            </w:r>
            <w:r w:rsidRPr="00D843C4">
              <w:rPr>
                <w:rFonts w:ascii="ＭＳ 明朝" w:eastAsia="ＭＳ 明朝" w:hAnsi="ＭＳ 明朝" w:cs="Times New Roman"/>
                <w:color w:val="333333"/>
              </w:rPr>
              <w:t>■</w:t>
            </w:r>
            <w:r w:rsidRPr="00D843C4">
              <w:rPr>
                <w:rFonts w:ascii="ＭＳ 明朝" w:eastAsia="ＭＳ 明朝" w:hAnsi="ＭＳ 明朝"/>
                <w:color w:val="333333"/>
              </w:rPr>
              <w:t>学費サポート制度：建築に係わる資格を取る際に学校に入学した場合学費を会社で負担する制度を設けております(</w:t>
            </w:r>
            <w:r w:rsidRPr="00D843C4">
              <w:rPr>
                <w:rFonts w:ascii="ＭＳ 明朝" w:eastAsia="ＭＳ 明朝" w:hAnsi="ＭＳ 明朝" w:cs="ＭＳ 明朝" w:hint="eastAsia"/>
                <w:color w:val="333333"/>
              </w:rPr>
              <w:t>※</w:t>
            </w:r>
            <w:r w:rsidRPr="00D843C4">
              <w:rPr>
                <w:rFonts w:ascii="ＭＳ 明朝" w:eastAsia="ＭＳ 明朝" w:hAnsi="ＭＳ 明朝"/>
                <w:color w:val="333333"/>
              </w:rPr>
              <w:t>合格の場合のみ)</w:t>
            </w:r>
            <w:r w:rsidRPr="00D843C4">
              <w:rPr>
                <w:rFonts w:ascii="ＭＳ 明朝" w:eastAsia="ＭＳ 明朝" w:hAnsi="ＭＳ 明朝"/>
                <w:color w:val="333333"/>
              </w:rPr>
              <w:br/>
            </w:r>
            <w:r>
              <w:rPr>
                <w:rFonts w:ascii="ＭＳ 明朝" w:eastAsia="ＭＳ 明朝" w:hAnsi="ＭＳ 明朝" w:cs="Times New Roman" w:hint="eastAsia"/>
                <w:color w:val="333333"/>
              </w:rPr>
              <w:t>■弊</w:t>
            </w:r>
            <w:r w:rsidRPr="00D843C4">
              <w:rPr>
                <w:rFonts w:ascii="ＭＳ 明朝" w:eastAsia="ＭＳ 明朝" w:hAnsi="ＭＳ 明朝"/>
                <w:color w:val="333333"/>
              </w:rPr>
              <w:t>社では、工事完了後に数パーセントのインセンティブを従業員の方々へ賞与時還元しております。</w:t>
            </w:r>
          </w:p>
        </w:tc>
        <w:bookmarkStart w:id="0" w:name="_GoBack"/>
        <w:bookmarkEnd w:id="0"/>
      </w:tr>
      <w:tr w:rsidR="00444B5C" w:rsidRPr="00D843C4" w:rsidTr="000C3C37">
        <w:tblPrEx>
          <w:tblCellMar>
            <w:top w:w="0" w:type="dxa"/>
            <w:bottom w:w="0" w:type="dxa"/>
          </w:tblCellMar>
        </w:tblPrEx>
        <w:trPr>
          <w:trHeight w:val="697"/>
          <w:jc w:val="center"/>
        </w:trPr>
        <w:tc>
          <w:tcPr>
            <w:tcW w:w="2685" w:type="dxa"/>
            <w:shd w:val="clear" w:color="auto" w:fill="BDFFC0"/>
          </w:tcPr>
          <w:p w:rsidR="00444B5C" w:rsidRPr="000C3C37" w:rsidRDefault="000C3C37" w:rsidP="00444B5C">
            <w:pPr>
              <w:spacing w:line="480" w:lineRule="auto"/>
              <w:ind w:firstLineChars="200" w:firstLine="422"/>
              <w:rPr>
                <w:rFonts w:ascii="ＭＳ 明朝" w:eastAsia="ＭＳ 明朝" w:hAnsi="ＭＳ 明朝"/>
                <w:b/>
                <w:color w:val="333333"/>
              </w:rPr>
            </w:pPr>
            <w:r w:rsidRPr="000C3C37">
              <w:rPr>
                <w:rFonts w:ascii="ＭＳ 明朝" w:eastAsia="ＭＳ 明朝" w:hAnsi="ＭＳ 明朝" w:hint="eastAsia"/>
                <w:b/>
                <w:color w:val="333333"/>
              </w:rPr>
              <w:t>就　業　時　間</w:t>
            </w:r>
          </w:p>
        </w:tc>
        <w:tc>
          <w:tcPr>
            <w:tcW w:w="7096" w:type="dxa"/>
          </w:tcPr>
          <w:p w:rsidR="00444B5C" w:rsidRPr="00D843C4" w:rsidRDefault="000C3C37" w:rsidP="00444B5C">
            <w:pPr>
              <w:spacing w:line="480" w:lineRule="auto"/>
              <w:ind w:left="21"/>
              <w:rPr>
                <w:rFonts w:ascii="ＭＳ 明朝" w:eastAsia="ＭＳ 明朝" w:hAnsi="ＭＳ 明朝" w:hint="eastAsia"/>
                <w:color w:val="333333"/>
              </w:rPr>
            </w:pPr>
            <w:r>
              <w:rPr>
                <w:rFonts w:ascii="ＭＳ 明朝" w:eastAsia="ＭＳ 明朝" w:hAnsi="ＭＳ 明朝" w:hint="eastAsia"/>
                <w:color w:val="333333"/>
              </w:rPr>
              <w:t>午前８：００～１７：００（休憩９０分）</w:t>
            </w:r>
          </w:p>
        </w:tc>
      </w:tr>
      <w:tr w:rsidR="00444B5C" w:rsidRPr="00D843C4" w:rsidTr="000C3C37">
        <w:tblPrEx>
          <w:tblCellMar>
            <w:top w:w="0" w:type="dxa"/>
            <w:bottom w:w="0" w:type="dxa"/>
          </w:tblCellMar>
        </w:tblPrEx>
        <w:trPr>
          <w:trHeight w:val="636"/>
          <w:jc w:val="center"/>
        </w:trPr>
        <w:tc>
          <w:tcPr>
            <w:tcW w:w="2685" w:type="dxa"/>
            <w:shd w:val="clear" w:color="auto" w:fill="BDFFC0"/>
          </w:tcPr>
          <w:p w:rsidR="00444B5C" w:rsidRPr="000C3C37" w:rsidRDefault="000C3C37" w:rsidP="000C3C37">
            <w:pPr>
              <w:spacing w:line="480" w:lineRule="auto"/>
              <w:rPr>
                <w:rFonts w:ascii="ＭＳ 明朝" w:eastAsia="ＭＳ 明朝" w:hAnsi="ＭＳ 明朝" w:hint="eastAsia"/>
                <w:b/>
                <w:color w:val="333333"/>
              </w:rPr>
            </w:pPr>
            <w:r w:rsidRPr="000C3C37">
              <w:rPr>
                <w:rFonts w:ascii="ＭＳ 明朝" w:eastAsia="ＭＳ 明朝" w:hAnsi="ＭＳ 明朝" w:hint="eastAsia"/>
                <w:b/>
                <w:color w:val="333333"/>
              </w:rPr>
              <w:t xml:space="preserve">　　休　日　休　暇</w:t>
            </w:r>
          </w:p>
        </w:tc>
        <w:tc>
          <w:tcPr>
            <w:tcW w:w="7096" w:type="dxa"/>
          </w:tcPr>
          <w:p w:rsidR="00444B5C" w:rsidRPr="00D843C4" w:rsidRDefault="000C3C37" w:rsidP="003F482A">
            <w:pPr>
              <w:spacing w:line="480" w:lineRule="auto"/>
              <w:rPr>
                <w:rFonts w:ascii="ＭＳ 明朝" w:eastAsia="ＭＳ 明朝" w:hAnsi="ＭＳ 明朝" w:hint="eastAsia"/>
                <w:color w:val="333333"/>
              </w:rPr>
            </w:pPr>
            <w:r w:rsidRPr="000C3C37">
              <w:rPr>
                <w:rFonts w:ascii="ＭＳ 明朝" w:eastAsia="ＭＳ 明朝" w:hAnsi="ＭＳ 明朝"/>
                <w:color w:val="333333"/>
              </w:rPr>
              <w:t>年末年始休暇 / 夏季休暇 / 有給休暇</w:t>
            </w:r>
          </w:p>
        </w:tc>
      </w:tr>
      <w:tr w:rsidR="00444B5C" w:rsidRPr="00D843C4" w:rsidTr="000C3C37">
        <w:tblPrEx>
          <w:tblCellMar>
            <w:top w:w="0" w:type="dxa"/>
            <w:bottom w:w="0" w:type="dxa"/>
          </w:tblCellMar>
        </w:tblPrEx>
        <w:trPr>
          <w:trHeight w:val="759"/>
          <w:jc w:val="center"/>
        </w:trPr>
        <w:tc>
          <w:tcPr>
            <w:tcW w:w="2685" w:type="dxa"/>
            <w:shd w:val="clear" w:color="auto" w:fill="BDFFC0"/>
          </w:tcPr>
          <w:p w:rsidR="00444B5C" w:rsidRPr="000C3C37" w:rsidRDefault="000C3C37" w:rsidP="003F482A">
            <w:pPr>
              <w:spacing w:line="480" w:lineRule="auto"/>
              <w:ind w:firstLineChars="200" w:firstLine="422"/>
              <w:rPr>
                <w:rFonts w:ascii="ＭＳ 明朝" w:eastAsia="ＭＳ 明朝" w:hAnsi="ＭＳ 明朝"/>
                <w:b/>
                <w:color w:val="333333"/>
              </w:rPr>
            </w:pPr>
            <w:r w:rsidRPr="000C3C37">
              <w:rPr>
                <w:rFonts w:ascii="ＭＳ 明朝" w:eastAsia="ＭＳ 明朝" w:hAnsi="ＭＳ 明朝" w:hint="eastAsia"/>
                <w:b/>
                <w:color w:val="333333"/>
              </w:rPr>
              <w:t>休　日　補　足</w:t>
            </w:r>
          </w:p>
        </w:tc>
        <w:tc>
          <w:tcPr>
            <w:tcW w:w="7096" w:type="dxa"/>
          </w:tcPr>
          <w:p w:rsidR="00444B5C" w:rsidRPr="00D843C4" w:rsidRDefault="000C3C37" w:rsidP="003F482A">
            <w:pPr>
              <w:spacing w:line="480" w:lineRule="auto"/>
              <w:ind w:left="21"/>
              <w:rPr>
                <w:rFonts w:ascii="ＭＳ 明朝" w:eastAsia="ＭＳ 明朝" w:hAnsi="ＭＳ 明朝" w:hint="eastAsia"/>
                <w:color w:val="333333"/>
              </w:rPr>
            </w:pPr>
            <w:r>
              <w:rPr>
                <w:rFonts w:ascii="ＭＳ 明朝" w:eastAsia="ＭＳ 明朝" w:hAnsi="ＭＳ 明朝" w:hint="eastAsia"/>
                <w:color w:val="333333"/>
              </w:rPr>
              <w:t>■月２回</w:t>
            </w:r>
            <w:r w:rsidRPr="000C3C37">
              <w:rPr>
                <w:rFonts w:ascii="ＭＳ 明朝" w:eastAsia="ＭＳ 明朝" w:hAnsi="ＭＳ 明朝"/>
                <w:color w:val="333333"/>
              </w:rPr>
              <w:t>土曜日休み</w:t>
            </w:r>
            <w:r>
              <w:rPr>
                <w:rFonts w:ascii="ＭＳ 明朝" w:eastAsia="ＭＳ 明朝" w:hAnsi="ＭＳ 明朝" w:hint="eastAsia"/>
                <w:color w:val="333333"/>
              </w:rPr>
              <w:t xml:space="preserve">　</w:t>
            </w:r>
            <w:r w:rsidRPr="000C3C37">
              <w:rPr>
                <w:rFonts w:ascii="ＭＳ 明朝" w:eastAsia="ＭＳ 明朝" w:hAnsi="ＭＳ 明朝"/>
                <w:color w:val="333333"/>
              </w:rPr>
              <w:t>■初年度有給休暇日数：10日</w:t>
            </w:r>
          </w:p>
        </w:tc>
      </w:tr>
    </w:tbl>
    <w:p w:rsidR="00C357D9" w:rsidRPr="000C3C37" w:rsidRDefault="00C357D9">
      <w:pPr>
        <w:rPr>
          <w:rFonts w:ascii="ＭＳ 明朝" w:eastAsia="ＭＳ 明朝" w:hAnsi="ＭＳ 明朝" w:hint="eastAsia"/>
          <w:color w:val="333333"/>
        </w:rPr>
      </w:pPr>
    </w:p>
    <w:sectPr w:rsidR="00C357D9" w:rsidRPr="000C3C37" w:rsidSect="00D843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BA2" w:rsidRDefault="007D3BA2" w:rsidP="000C3C37">
      <w:r>
        <w:separator/>
      </w:r>
    </w:p>
  </w:endnote>
  <w:endnote w:type="continuationSeparator" w:id="0">
    <w:p w:rsidR="007D3BA2" w:rsidRDefault="007D3BA2" w:rsidP="000C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BA2" w:rsidRDefault="007D3BA2" w:rsidP="000C3C37">
      <w:r>
        <w:separator/>
      </w:r>
    </w:p>
  </w:footnote>
  <w:footnote w:type="continuationSeparator" w:id="0">
    <w:p w:rsidR="007D3BA2" w:rsidRDefault="007D3BA2" w:rsidP="000C3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C4"/>
    <w:rsid w:val="000C3C37"/>
    <w:rsid w:val="002B2ED7"/>
    <w:rsid w:val="00444B5C"/>
    <w:rsid w:val="007D3BA2"/>
    <w:rsid w:val="00C357D9"/>
    <w:rsid w:val="00D84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919E00"/>
  <w15:chartTrackingRefBased/>
  <w15:docId w15:val="{B15B1C8D-D84C-44E9-B571-2E5E3B2E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C37"/>
    <w:pPr>
      <w:tabs>
        <w:tab w:val="center" w:pos="4252"/>
        <w:tab w:val="right" w:pos="8504"/>
      </w:tabs>
      <w:snapToGrid w:val="0"/>
    </w:pPr>
  </w:style>
  <w:style w:type="character" w:customStyle="1" w:styleId="a4">
    <w:name w:val="ヘッダー (文字)"/>
    <w:basedOn w:val="a0"/>
    <w:link w:val="a3"/>
    <w:uiPriority w:val="99"/>
    <w:rsid w:val="000C3C37"/>
  </w:style>
  <w:style w:type="paragraph" w:styleId="a5">
    <w:name w:val="footer"/>
    <w:basedOn w:val="a"/>
    <w:link w:val="a6"/>
    <w:uiPriority w:val="99"/>
    <w:unhideWhenUsed/>
    <w:rsid w:val="000C3C37"/>
    <w:pPr>
      <w:tabs>
        <w:tab w:val="center" w:pos="4252"/>
        <w:tab w:val="right" w:pos="8504"/>
      </w:tabs>
      <w:snapToGrid w:val="0"/>
    </w:pPr>
  </w:style>
  <w:style w:type="character" w:customStyle="1" w:styleId="a6">
    <w:name w:val="フッター (文字)"/>
    <w:basedOn w:val="a0"/>
    <w:link w:val="a5"/>
    <w:uiPriority w:val="99"/>
    <w:rsid w:val="000C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3CECB-36B7-4D7D-A63A-0C20A426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辺見 崇</dc:creator>
  <cp:keywords/>
  <dc:description/>
  <cp:lastModifiedBy>辺見 崇</cp:lastModifiedBy>
  <cp:revision>1</cp:revision>
  <dcterms:created xsi:type="dcterms:W3CDTF">2018-06-22T03:34:00Z</dcterms:created>
  <dcterms:modified xsi:type="dcterms:W3CDTF">2018-06-22T04:11:00Z</dcterms:modified>
</cp:coreProperties>
</file>